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A4D" w:rsidRPr="00855A4D" w:rsidRDefault="00C35E94" w:rsidP="00855A4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תיקון ל</w:t>
      </w:r>
      <w:r w:rsidR="00855A4D" w:rsidRPr="00855A4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="00855A4D" w:rsidRPr="00855A4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855A4D" w:rsidRPr="00855A4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="00855A4D" w:rsidRPr="00855A4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57/13</w:t>
      </w:r>
    </w:p>
    <w:p w:rsidR="00855A4D" w:rsidRPr="00855A4D" w:rsidRDefault="00855A4D" w:rsidP="00855A4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855A4D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855A4D" w:rsidRPr="00855A4D" w:rsidRDefault="00855A4D" w:rsidP="00855A4D">
      <w:pPr>
        <w:spacing w:after="0"/>
        <w:ind w:left="1429" w:hanging="720"/>
        <w:jc w:val="center"/>
        <w:rPr>
          <w:rFonts w:ascii="Times New Roman" w:hAnsi="Times New Roman" w:cs="David"/>
          <w:u w:val="single"/>
          <w:rtl/>
          <w:lang w:eastAsia="he-IL"/>
        </w:rPr>
      </w:pPr>
      <w:r w:rsidRPr="00855A4D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ליווי מקצועי לתכנית ייעודית להודו ולסין</w:t>
      </w:r>
    </w:p>
    <w:p w:rsidR="00855A4D" w:rsidRPr="00855A4D" w:rsidRDefault="00855A4D" w:rsidP="00855A4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55A4D" w:rsidRPr="00855A4D" w:rsidRDefault="00C35E94" w:rsidP="00C35E94">
      <w:pPr>
        <w:overflowPunct w:val="0"/>
        <w:autoSpaceDE w:val="0"/>
        <w:autoSpaceDN w:val="0"/>
        <w:adjustRightInd w:val="0"/>
        <w:spacing w:after="0" w:line="312" w:lineRule="auto"/>
        <w:ind w:left="-142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35E9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="00855A4D"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 w:rsidR="00855A4D"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סחר חוץ, במשרד הכלכלה, פונה לקבלת הצעות לאספקת שירותי ליווי מקצועי וייעוץ שיווקי,</w:t>
      </w:r>
    </w:p>
    <w:p w:rsidR="00855A4D" w:rsidRPr="00855A4D" w:rsidRDefault="00855A4D" w:rsidP="007974B9">
      <w:pPr>
        <w:spacing w:line="360" w:lineRule="auto"/>
        <w:ind w:left="-147"/>
        <w:rPr>
          <w:rFonts w:cs="David"/>
          <w:sz w:val="24"/>
          <w:szCs w:val="24"/>
          <w:rtl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כלכלי ואסטרטגי בהפעלת התוכנית </w:t>
      </w:r>
      <w:r w:rsidRPr="00855A4D">
        <w:rPr>
          <w:rFonts w:cs="David" w:hint="cs"/>
          <w:sz w:val="24"/>
          <w:szCs w:val="24"/>
          <w:rtl/>
        </w:rPr>
        <w:t>הייעודית להודו ולסין- מענק להקמת נציגות שיווקית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Pr="00855A4D">
        <w:rPr>
          <w:rFonts w:cs="David" w:hint="cs"/>
          <w:sz w:val="24"/>
          <w:szCs w:val="24"/>
          <w:rtl/>
        </w:rPr>
        <w:t xml:space="preserve"> שמטרתה סיוע בהעמקת  פעילותן של חברות ישראליות בשווקים אלה, הגדלת מספרן, הגברת היקף הייצוא והרחבת היקף הסחר עם מדינות אלה,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855A4D" w:rsidRPr="00855A4D" w:rsidRDefault="00855A4D" w:rsidP="007974B9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855A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855A4D" w:rsidRPr="00855A4D" w:rsidRDefault="00855A4D" w:rsidP="00855A4D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855A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855A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855A4D" w:rsidRPr="00855A4D" w:rsidRDefault="00855A4D" w:rsidP="00855A4D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855A4D" w:rsidRPr="00855A4D" w:rsidRDefault="00855A4D" w:rsidP="00855A4D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855A4D" w:rsidRPr="00855A4D" w:rsidRDefault="00855A4D" w:rsidP="007974B9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cs="David" w:hint="cs"/>
          <w:sz w:val="24"/>
          <w:szCs w:val="24"/>
          <w:rtl/>
          <w:lang w:eastAsia="he-IL"/>
        </w:rPr>
        <w:t xml:space="preserve">תנאי סף מקצועיים - </w:t>
      </w:r>
      <w:r w:rsidRPr="00855A4D">
        <w:rPr>
          <w:rFonts w:cs="David"/>
          <w:sz w:val="24"/>
          <w:szCs w:val="24"/>
          <w:rtl/>
        </w:rPr>
        <w:t xml:space="preserve">על המציע להיות </w:t>
      </w:r>
      <w:r w:rsidRPr="00855A4D">
        <w:rPr>
          <w:rFonts w:cs="David" w:hint="cs"/>
          <w:sz w:val="24"/>
          <w:szCs w:val="24"/>
          <w:rtl/>
        </w:rPr>
        <w:t xml:space="preserve">גוף לייעוץ שיווקי, כלכלי ואסטרטגי בעל </w:t>
      </w:r>
      <w:r w:rsidRPr="00855A4D">
        <w:rPr>
          <w:rFonts w:cs="David"/>
          <w:sz w:val="24"/>
          <w:szCs w:val="24"/>
          <w:rtl/>
        </w:rPr>
        <w:t xml:space="preserve">ניסיון </w:t>
      </w:r>
      <w:r w:rsidRPr="00855A4D">
        <w:rPr>
          <w:rFonts w:cs="David" w:hint="cs"/>
          <w:sz w:val="24"/>
          <w:szCs w:val="24"/>
          <w:rtl/>
        </w:rPr>
        <w:br/>
        <w:t xml:space="preserve">              </w:t>
      </w:r>
      <w:r w:rsidRPr="00855A4D">
        <w:rPr>
          <w:rFonts w:cs="David"/>
          <w:sz w:val="24"/>
          <w:szCs w:val="24"/>
          <w:rtl/>
        </w:rPr>
        <w:t xml:space="preserve">קודם </w:t>
      </w:r>
      <w:r w:rsidRPr="00855A4D">
        <w:rPr>
          <w:rFonts w:cs="David" w:hint="cs"/>
          <w:sz w:val="24"/>
          <w:szCs w:val="24"/>
          <w:rtl/>
        </w:rPr>
        <w:t>מוכח בייעוץ לחברות ו/או לגורמים ציבוריים  ב</w:t>
      </w:r>
      <w:r w:rsidR="008D7EE5">
        <w:rPr>
          <w:rFonts w:cs="David" w:hint="cs"/>
          <w:sz w:val="24"/>
          <w:szCs w:val="24"/>
          <w:rtl/>
        </w:rPr>
        <w:t xml:space="preserve">שני </w:t>
      </w:r>
      <w:r w:rsidRPr="00855A4D">
        <w:rPr>
          <w:rFonts w:cs="David" w:hint="cs"/>
          <w:sz w:val="24"/>
          <w:szCs w:val="24"/>
          <w:rtl/>
        </w:rPr>
        <w:t xml:space="preserve">שווקי היעד במשך 4 השנים שקדמו </w:t>
      </w:r>
      <w:r w:rsidRPr="00855A4D">
        <w:rPr>
          <w:rFonts w:cs="David"/>
          <w:sz w:val="24"/>
          <w:szCs w:val="24"/>
          <w:rtl/>
        </w:rPr>
        <w:br/>
      </w:r>
      <w:r w:rsidRPr="00855A4D">
        <w:rPr>
          <w:rFonts w:cs="David" w:hint="cs"/>
          <w:sz w:val="24"/>
          <w:szCs w:val="24"/>
          <w:rtl/>
        </w:rPr>
        <w:t xml:space="preserve">              למועד האחרון להגשת הצעות במכרז.              </w:t>
      </w:r>
    </w:p>
    <w:p w:rsidR="00855A4D" w:rsidRPr="00855A4D" w:rsidRDefault="00855A4D" w:rsidP="00855A4D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spellStart"/>
      <w:r w:rsidRPr="00855A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855A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855A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855A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855A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855A4D" w:rsidRPr="00855A4D" w:rsidRDefault="00855A4D" w:rsidP="00855A4D">
      <w:pPr>
        <w:numPr>
          <w:ilvl w:val="1"/>
          <w:numId w:val="1"/>
        </w:numPr>
        <w:tabs>
          <w:tab w:val="left" w:pos="516"/>
        </w:tabs>
        <w:overflowPunct w:val="0"/>
        <w:autoSpaceDE w:val="0"/>
        <w:autoSpaceDN w:val="0"/>
        <w:adjustRightInd w:val="0"/>
        <w:spacing w:after="0" w:line="360" w:lineRule="auto"/>
        <w:ind w:left="1134" w:hanging="42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855A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ראש צוות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</w:t>
      </w:r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 בעל תואר ראשון לפחות באחד מהתחומי הבאים: </w:t>
      </w:r>
    </w:p>
    <w:p w:rsidR="00855A4D" w:rsidRPr="00855A4D" w:rsidRDefault="00855A4D" w:rsidP="00855A4D">
      <w:pPr>
        <w:tabs>
          <w:tab w:val="left" w:pos="516"/>
        </w:tabs>
        <w:spacing w:after="0" w:line="360" w:lineRule="auto"/>
        <w:ind w:left="1134" w:hanging="709"/>
        <w:rPr>
          <w:rFonts w:ascii="Times New Roman" w:hAnsi="Times New Roman" w:cs="David"/>
          <w:sz w:val="24"/>
          <w:szCs w:val="24"/>
          <w:rtl/>
        </w:rPr>
      </w:pPr>
      <w:r w:rsidRPr="00855A4D">
        <w:rPr>
          <w:rFonts w:ascii="Times New Roman" w:hAnsi="Times New Roman" w:cs="David" w:hint="cs"/>
          <w:sz w:val="24"/>
          <w:szCs w:val="24"/>
          <w:rtl/>
        </w:rPr>
        <w:tab/>
        <w:t xml:space="preserve">             כלכלה, </w:t>
      </w:r>
      <w:proofErr w:type="spellStart"/>
      <w:r w:rsidRPr="00855A4D">
        <w:rPr>
          <w:rFonts w:ascii="Times New Roman" w:hAnsi="Times New Roman" w:cs="David" w:hint="cs"/>
          <w:sz w:val="24"/>
          <w:szCs w:val="24"/>
          <w:rtl/>
        </w:rPr>
        <w:t>מינהל</w:t>
      </w:r>
      <w:proofErr w:type="spellEnd"/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 עסקים, ראיית חשבון, תעשייה  וניהול, ניהול, סטטיסטיקה, חשבונאות,   </w:t>
      </w:r>
      <w:r w:rsidRPr="00855A4D">
        <w:rPr>
          <w:rFonts w:ascii="Times New Roman" w:hAnsi="Times New Roman" w:cs="David"/>
          <w:sz w:val="24"/>
          <w:szCs w:val="24"/>
          <w:rtl/>
        </w:rPr>
        <w:br/>
      </w:r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 משפטים, יחב"ל. </w:t>
      </w:r>
    </w:p>
    <w:p w:rsidR="00855A4D" w:rsidRPr="00855A4D" w:rsidRDefault="00855A4D" w:rsidP="00855A4D">
      <w:pPr>
        <w:tabs>
          <w:tab w:val="left" w:pos="516"/>
        </w:tabs>
        <w:spacing w:after="0" w:line="360" w:lineRule="auto"/>
        <w:rPr>
          <w:rFonts w:ascii="Times New Roman" w:hAnsi="Times New Roman" w:cs="David"/>
          <w:sz w:val="24"/>
          <w:szCs w:val="24"/>
        </w:rPr>
      </w:pPr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                      בעל ניסיון קודם של 4 שנים לפחות במהלך 6 השנים האחרונות בתחום ייעוץ שיווקי לגורמי </w:t>
      </w:r>
      <w:r w:rsidRPr="00855A4D">
        <w:rPr>
          <w:rFonts w:ascii="Times New Roman" w:hAnsi="Times New Roman" w:cs="David"/>
          <w:sz w:val="24"/>
          <w:szCs w:val="24"/>
          <w:rtl/>
        </w:rPr>
        <w:br/>
      </w:r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                      משק שונים ציבוריים ו/או פרטיים. על המציע להוכיח ניסיון קודם של ראש הצוות בביצוע </w:t>
      </w:r>
      <w:r w:rsidRPr="00855A4D">
        <w:rPr>
          <w:rFonts w:ascii="Times New Roman" w:hAnsi="Times New Roman" w:cs="David"/>
          <w:sz w:val="24"/>
          <w:szCs w:val="24"/>
          <w:rtl/>
        </w:rPr>
        <w:br/>
      </w:r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                      לפחות 2 עבודות  בתחום הכלכלי- אסטרטגי לגופים ציבוריים ו/או פרטיים .</w:t>
      </w:r>
    </w:p>
    <w:p w:rsidR="00855A4D" w:rsidRPr="00855A4D" w:rsidRDefault="00855A4D" w:rsidP="00855A4D">
      <w:pPr>
        <w:tabs>
          <w:tab w:val="left" w:pos="516"/>
        </w:tabs>
        <w:spacing w:after="0" w:line="360" w:lineRule="auto"/>
        <w:ind w:left="2013" w:right="2160"/>
        <w:rPr>
          <w:rFonts w:ascii="Times New Roman" w:hAnsi="Times New Roman" w:cs="David"/>
          <w:sz w:val="16"/>
          <w:szCs w:val="16"/>
        </w:rPr>
      </w:pPr>
    </w:p>
    <w:p w:rsidR="00855A4D" w:rsidRPr="00855A4D" w:rsidRDefault="00855A4D" w:rsidP="00855A4D">
      <w:pPr>
        <w:tabs>
          <w:tab w:val="left" w:pos="516"/>
        </w:tabs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  <w:rtl/>
        </w:rPr>
      </w:pPr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3.2  </w:t>
      </w:r>
      <w:r w:rsidRPr="00855A4D">
        <w:rPr>
          <w:rFonts w:ascii="Times New Roman" w:hAnsi="Times New Roman" w:cs="David" w:hint="cs"/>
          <w:sz w:val="24"/>
          <w:szCs w:val="24"/>
          <w:rtl/>
        </w:rPr>
        <w:tab/>
      </w:r>
      <w:r w:rsidRPr="00855A4D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שני מבצעים - </w:t>
      </w:r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בעלי תואר ראשון באחד מהתחומים הבאים:  כלכלה, </w:t>
      </w:r>
      <w:proofErr w:type="spellStart"/>
      <w:r w:rsidRPr="00855A4D">
        <w:rPr>
          <w:rFonts w:ascii="Times New Roman" w:hAnsi="Times New Roman" w:cs="David" w:hint="cs"/>
          <w:sz w:val="24"/>
          <w:szCs w:val="24"/>
          <w:rtl/>
        </w:rPr>
        <w:t>מינהל</w:t>
      </w:r>
      <w:proofErr w:type="spellEnd"/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 עסקים, ניהול, תעשייה וניהול, סטטיסטיקה, חשבונאות, משפטים, יחב"ל.</w:t>
      </w:r>
    </w:p>
    <w:p w:rsidR="00855A4D" w:rsidRPr="00855A4D" w:rsidRDefault="00855A4D" w:rsidP="007974B9">
      <w:pPr>
        <w:tabs>
          <w:tab w:val="left" w:pos="516"/>
        </w:tabs>
        <w:spacing w:after="0" w:line="360" w:lineRule="auto"/>
        <w:ind w:left="1134"/>
        <w:rPr>
          <w:rFonts w:ascii="Times New Roman" w:hAnsi="Times New Roman" w:cs="David"/>
          <w:sz w:val="24"/>
          <w:szCs w:val="24"/>
          <w:rtl/>
        </w:rPr>
      </w:pPr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בעלי ניסיון של שנה לפחות במהלך 3 השנים האחרונות בתחומי   ייעוץ שיווקי במדינות היעד. </w:t>
      </w:r>
    </w:p>
    <w:p w:rsidR="00855A4D" w:rsidRPr="00855A4D" w:rsidRDefault="00855A4D" w:rsidP="00855A4D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hAnsi="Times New Roman" w:cs="David"/>
          <w:sz w:val="16"/>
          <w:szCs w:val="16"/>
          <w:rtl/>
        </w:rPr>
      </w:pPr>
    </w:p>
    <w:p w:rsidR="003517EB" w:rsidRDefault="00855A4D" w:rsidP="00855A4D">
      <w:pPr>
        <w:overflowPunct w:val="0"/>
        <w:autoSpaceDE w:val="0"/>
        <w:autoSpaceDN w:val="0"/>
        <w:adjustRightInd w:val="0"/>
        <w:spacing w:after="0" w:line="360" w:lineRule="auto"/>
        <w:ind w:left="1083" w:hanging="800"/>
        <w:contextualSpacing/>
        <w:textAlignment w:val="baseline"/>
        <w:rPr>
          <w:rFonts w:ascii="Arial" w:hAnsi="Arial" w:cs="David"/>
          <w:b/>
          <w:bCs/>
          <w:sz w:val="24"/>
          <w:szCs w:val="24"/>
          <w:u w:val="single"/>
          <w:rtl/>
        </w:rPr>
        <w:sectPr w:rsidR="003517EB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855A4D">
        <w:rPr>
          <w:rFonts w:ascii="Arial" w:hAnsi="Arial" w:cs="David" w:hint="cs"/>
          <w:b/>
          <w:bCs/>
          <w:sz w:val="24"/>
          <w:szCs w:val="24"/>
          <w:rtl/>
        </w:rPr>
        <w:t xml:space="preserve">4. </w:t>
      </w:r>
      <w:r w:rsidRPr="00855A4D">
        <w:rPr>
          <w:rFonts w:ascii="Arial" w:hAnsi="Arial" w:cs="David" w:hint="cs"/>
          <w:b/>
          <w:bCs/>
          <w:sz w:val="24"/>
          <w:szCs w:val="24"/>
          <w:u w:val="single"/>
          <w:rtl/>
        </w:rPr>
        <w:t>ציוד</w:t>
      </w:r>
      <w:r w:rsidRPr="00855A4D">
        <w:rPr>
          <w:rFonts w:ascii="Arial" w:hAnsi="Arial" w:cs="David" w:hint="cs"/>
          <w:sz w:val="24"/>
          <w:szCs w:val="24"/>
          <w:rtl/>
        </w:rPr>
        <w:t xml:space="preserve"> </w:t>
      </w:r>
      <w:r w:rsidRPr="00855A4D">
        <w:rPr>
          <w:rFonts w:ascii="Arial" w:hAnsi="Arial" w:cs="David" w:hint="cs"/>
          <w:b/>
          <w:bCs/>
          <w:sz w:val="24"/>
          <w:szCs w:val="24"/>
          <w:rtl/>
        </w:rPr>
        <w:t xml:space="preserve">-  </w:t>
      </w:r>
      <w:r w:rsidRPr="00855A4D">
        <w:rPr>
          <w:rFonts w:ascii="Times New Roman" w:hAnsi="Times New Roman" w:cs="David" w:hint="cs"/>
          <w:sz w:val="24"/>
          <w:szCs w:val="24"/>
          <w:rtl/>
        </w:rPr>
        <w:t>ל</w:t>
      </w:r>
      <w:r w:rsidRPr="00855A4D">
        <w:rPr>
          <w:rFonts w:ascii="Times New Roman" w:hAnsi="Times New Roman" w:cs="David"/>
          <w:sz w:val="24"/>
          <w:szCs w:val="24"/>
          <w:rtl/>
        </w:rPr>
        <w:t xml:space="preserve">רשות המציע </w:t>
      </w:r>
      <w:r w:rsidRPr="00855A4D">
        <w:rPr>
          <w:rFonts w:ascii="Times New Roman" w:hAnsi="Times New Roman" w:cs="David" w:hint="cs"/>
          <w:sz w:val="24"/>
          <w:szCs w:val="24"/>
          <w:rtl/>
        </w:rPr>
        <w:t>ציוד</w:t>
      </w:r>
      <w:r w:rsidRPr="00855A4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55A4D">
        <w:rPr>
          <w:rFonts w:ascii="Times New Roman" w:hAnsi="Times New Roman" w:cs="David" w:hint="cs"/>
          <w:sz w:val="24"/>
          <w:szCs w:val="24"/>
          <w:rtl/>
        </w:rPr>
        <w:t xml:space="preserve">התקשורת והמחשבים הדרוש או המציע מתחייב לרכוש או לשכור את כל הציוד האמור. </w:t>
      </w:r>
    </w:p>
    <w:p w:rsidR="00855A4D" w:rsidRPr="00855A4D" w:rsidRDefault="00855A4D" w:rsidP="003517EB">
      <w:pPr>
        <w:numPr>
          <w:ilvl w:val="0"/>
          <w:numId w:val="2"/>
        </w:numPr>
        <w:spacing w:after="0" w:line="312" w:lineRule="auto"/>
        <w:ind w:left="708" w:hanging="425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>המכרז הינו מכרז דו-שלבי כמפורט במסמכי המכרז-</w:t>
      </w:r>
      <w:r w:rsidRPr="00855A4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855A4D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855A4D">
        <w:rPr>
          <w:rFonts w:ascii="Arial" w:hAnsi="Arial" w:cs="Miriam"/>
          <w:color w:val="1F497D"/>
          <w:sz w:val="24"/>
          <w:szCs w:val="24"/>
          <w:rtl/>
          <w:lang w:eastAsia="he-IL"/>
        </w:rPr>
        <w:t>.</w:t>
      </w:r>
    </w:p>
    <w:p w:rsidR="00855A4D" w:rsidRPr="00855A4D" w:rsidRDefault="00855A4D" w:rsidP="007974B9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855A4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855A4D" w:rsidRPr="00855A4D" w:rsidRDefault="00855A4D" w:rsidP="00A854FC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855A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855A4D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855A4D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--.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25</w:t>
      </w:r>
      <w:r w:rsidRPr="00855A4D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000</w:t>
      </w:r>
      <w:r w:rsidRPr="00855A4D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854FC">
        <w:rPr>
          <w:rFonts w:ascii="Times New Roman" w:hAnsi="Times New Roman" w:cs="David" w:hint="cs"/>
          <w:sz w:val="24"/>
          <w:szCs w:val="24"/>
          <w:rtl/>
          <w:lang w:eastAsia="he-IL"/>
        </w:rPr>
        <w:t>2.6.2014</w:t>
      </w:r>
      <w:r w:rsidRPr="00855A4D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855A4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855A4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855A4D" w:rsidRPr="00855A4D" w:rsidRDefault="00855A4D" w:rsidP="00855A4D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855A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855A4D" w:rsidRPr="00855A4D" w:rsidRDefault="00855A4D" w:rsidP="00855A4D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855A4D">
        <w:rPr>
          <w:noProof/>
        </w:rPr>
        <w:drawing>
          <wp:inline distT="0" distB="0" distL="0" distR="0" wp14:anchorId="65BEE610" wp14:editId="678CCF26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55A4D" w:rsidRPr="00855A4D" w:rsidRDefault="00855A4D" w:rsidP="00855A4D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855A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855A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855A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855A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855A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855A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855A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855A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55A4D" w:rsidRPr="00855A4D" w:rsidRDefault="00855A4D" w:rsidP="00855A4D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855A4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855A4D" w:rsidRPr="00855A4D" w:rsidRDefault="00855A4D" w:rsidP="00A854FC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855A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855A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855A4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855A4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A854FC">
        <w:rPr>
          <w:rFonts w:ascii="Times New Roman" w:hAnsi="Times New Roman" w:cs="David" w:hint="cs"/>
          <w:sz w:val="24"/>
          <w:szCs w:val="24"/>
          <w:rtl/>
          <w:lang w:eastAsia="he-IL"/>
        </w:rPr>
        <w:t>12.1.2014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A854FC">
        <w:rPr>
          <w:rFonts w:ascii="Times New Roman" w:hAnsi="Times New Roman" w:cs="David" w:hint="cs"/>
          <w:sz w:val="24"/>
          <w:szCs w:val="24"/>
          <w:rtl/>
          <w:lang w:eastAsia="he-IL"/>
        </w:rPr>
        <w:t>20.1.2014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855A4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855A4D" w:rsidRPr="00855A4D" w:rsidRDefault="00855A4D" w:rsidP="00855A4D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855A4D" w:rsidRPr="00855A4D" w:rsidRDefault="00855A4D" w:rsidP="00A854FC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A854FC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A854FC">
        <w:rPr>
          <w:rFonts w:ascii="Times New Roman" w:hAnsi="Times New Roman" w:cs="David" w:hint="cs"/>
          <w:sz w:val="24"/>
          <w:szCs w:val="24"/>
          <w:rtl/>
          <w:lang w:eastAsia="he-IL"/>
        </w:rPr>
        <w:t>ד' אדר א'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A854FC">
        <w:rPr>
          <w:rFonts w:ascii="Times New Roman" w:hAnsi="Times New Roman" w:cs="David" w:hint="cs"/>
          <w:sz w:val="24"/>
          <w:szCs w:val="24"/>
          <w:rtl/>
          <w:lang w:eastAsia="he-IL"/>
        </w:rPr>
        <w:t>4.2.2014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855A4D" w:rsidRPr="00855A4D" w:rsidRDefault="00855A4D" w:rsidP="00855A4D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855A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855A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B17C8" w:rsidRPr="00DB17C8" w:rsidRDefault="00DB17C8" w:rsidP="00DB17C8">
      <w:pPr>
        <w:spacing w:after="0" w:line="360" w:lineRule="auto"/>
        <w:ind w:left="326"/>
        <w:jc w:val="center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DB17C8">
        <w:rPr>
          <w:rFonts w:ascii="Times New Roman" w:hAnsi="Times New Roman" w:cs="David" w:hint="cs"/>
          <w:sz w:val="28"/>
          <w:szCs w:val="28"/>
          <w:rtl/>
          <w:lang w:eastAsia="he-IL"/>
        </w:rPr>
        <w:t>המודעה שפורסמה ביום 28.11.2013 בטלה בזאת.</w:t>
      </w:r>
    </w:p>
    <w:p w:rsidR="00DB17C8" w:rsidRDefault="00DB17C8" w:rsidP="00855A4D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855A4D" w:rsidRPr="00855A4D" w:rsidRDefault="00855A4D" w:rsidP="00855A4D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855A4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855A4D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855A4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855A4D" w:rsidRPr="00855A4D" w:rsidRDefault="00855A4D" w:rsidP="00855A4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55A4D" w:rsidRPr="00855A4D" w:rsidRDefault="00855A4D" w:rsidP="00855A4D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855A4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855A4D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855A4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855A4D" w:rsidRPr="00855A4D" w:rsidSect="007921F7">
      <w:headerReference w:type="default" r:id="rId14"/>
      <w:pgSz w:w="11906" w:h="16838"/>
      <w:pgMar w:top="1440" w:right="1558" w:bottom="284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4B9" w:rsidRDefault="007974B9" w:rsidP="007974B9">
    <w:pPr>
      <w:pStyle w:val="a3"/>
      <w:ind w:left="-1558"/>
      <w:rPr>
        <w:rtl/>
        <w:cs/>
      </w:rPr>
    </w:pPr>
    <w:r>
      <w:rPr>
        <w:noProof/>
      </w:rPr>
      <w:drawing>
        <wp:inline distT="0" distB="0" distL="0" distR="0" wp14:anchorId="2EB52B64" wp14:editId="774E6C9F">
          <wp:extent cx="7431405" cy="1859280"/>
          <wp:effectExtent l="0" t="0" r="0" b="762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15B40" w:rsidRDefault="0010035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7EB" w:rsidRDefault="003517EB" w:rsidP="007974B9">
    <w:pPr>
      <w:pStyle w:val="a3"/>
      <w:ind w:left="-1558"/>
      <w:rPr>
        <w:rtl/>
        <w:cs/>
      </w:rPr>
    </w:pPr>
  </w:p>
  <w:p w:rsidR="003517EB" w:rsidRDefault="003517E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CC3EA9"/>
    <w:multiLevelType w:val="hybridMultilevel"/>
    <w:tmpl w:val="FA3EE056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715E79"/>
    <w:multiLevelType w:val="multilevel"/>
    <w:tmpl w:val="6824B0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00357"/>
    <w:rsid w:val="00244998"/>
    <w:rsid w:val="002E27D4"/>
    <w:rsid w:val="00307C3B"/>
    <w:rsid w:val="00340B09"/>
    <w:rsid w:val="003517EB"/>
    <w:rsid w:val="005233B9"/>
    <w:rsid w:val="00524C9A"/>
    <w:rsid w:val="006D3201"/>
    <w:rsid w:val="007921F7"/>
    <w:rsid w:val="007974B9"/>
    <w:rsid w:val="00855A4D"/>
    <w:rsid w:val="008D7EE5"/>
    <w:rsid w:val="008F2244"/>
    <w:rsid w:val="008F5584"/>
    <w:rsid w:val="00A854FC"/>
    <w:rsid w:val="00AA2DC1"/>
    <w:rsid w:val="00B06184"/>
    <w:rsid w:val="00B75809"/>
    <w:rsid w:val="00C35E94"/>
    <w:rsid w:val="00C84564"/>
    <w:rsid w:val="00CD4644"/>
    <w:rsid w:val="00CD69F7"/>
    <w:rsid w:val="00DB17C8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606</Words>
  <Characters>3032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2013-11-28T07:19:00Z</cp:lastPrinted>
  <dcterms:created xsi:type="dcterms:W3CDTF">2013-12-26T11:14:00Z</dcterms:created>
  <dcterms:modified xsi:type="dcterms:W3CDTF">2013-12-26T11:14:00Z</dcterms:modified>
</cp:coreProperties>
</file>